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F09" w14:textId="77777777" w:rsidR="00107F01" w:rsidRDefault="00107F01"/>
    <w:p w14:paraId="2BA282D0" w14:textId="10347719"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0F2A8D">
        <w:t>20</w:t>
      </w:r>
      <w:r w:rsidR="00593AE3">
        <w:t>.2023</w:t>
      </w:r>
      <w:r w:rsidR="00107F01" w:rsidRPr="00571FCB">
        <w:tab/>
        <w:t>załącznik do SWZ</w:t>
      </w:r>
    </w:p>
    <w:p w14:paraId="14813789" w14:textId="77777777" w:rsidR="00107F01" w:rsidRDefault="00107F01"/>
    <w:p w14:paraId="3C3C51AB" w14:textId="4EB6B228"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 xml:space="preserve">DANE POSTĘPOWANIA NA </w:t>
      </w:r>
      <w:r w:rsidR="00593AE3">
        <w:rPr>
          <w:b/>
        </w:rPr>
        <w:t>PLATFORMIE e-ZAMÓWIENIA</w:t>
      </w:r>
    </w:p>
    <w:p w14:paraId="7115F139" w14:textId="66EDBEAB" w:rsidR="00107F01" w:rsidRDefault="000F2A8D" w:rsidP="000F2A8D">
      <w:pPr>
        <w:jc w:val="center"/>
      </w:pPr>
      <w:r w:rsidRPr="000F2A8D">
        <w:rPr>
          <w:b/>
        </w:rPr>
        <w:t>Przebudowa drogi gminnej w Juchowie, gm. Borne Sulinowo</w:t>
      </w:r>
    </w:p>
    <w:p w14:paraId="71D40B52" w14:textId="77777777" w:rsidR="005C70AB" w:rsidRDefault="005C70AB"/>
    <w:p w14:paraId="6EC32D1E" w14:textId="13BB419D" w:rsidR="002D6C31" w:rsidRDefault="005C70AB">
      <w:r>
        <w:t xml:space="preserve">ID postępowania: </w:t>
      </w:r>
      <w:r w:rsidR="00210ACD" w:rsidRPr="00210ACD">
        <w:t>ocds-148610-ebfab141-8ab6-11ee-b55a-a22b2d7f700e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E87" w14:textId="77777777"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14:paraId="112F47E9" w14:textId="77777777"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BA21" w14:textId="77777777"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14:paraId="45C2D6E5" w14:textId="77777777"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32B1F"/>
    <w:rsid w:val="000B5D31"/>
    <w:rsid w:val="000C2E71"/>
    <w:rsid w:val="000E01AC"/>
    <w:rsid w:val="000F2A8D"/>
    <w:rsid w:val="00107F01"/>
    <w:rsid w:val="0013577B"/>
    <w:rsid w:val="00161CED"/>
    <w:rsid w:val="00177FC9"/>
    <w:rsid w:val="001F3245"/>
    <w:rsid w:val="00210ACD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93CDD"/>
    <w:rsid w:val="003A623F"/>
    <w:rsid w:val="003D1F94"/>
    <w:rsid w:val="003F2350"/>
    <w:rsid w:val="004800F9"/>
    <w:rsid w:val="0049318B"/>
    <w:rsid w:val="00593AE3"/>
    <w:rsid w:val="005A5A1C"/>
    <w:rsid w:val="005C70AB"/>
    <w:rsid w:val="00653565"/>
    <w:rsid w:val="006714D7"/>
    <w:rsid w:val="006A02F5"/>
    <w:rsid w:val="006F122F"/>
    <w:rsid w:val="00757665"/>
    <w:rsid w:val="00771D83"/>
    <w:rsid w:val="007B627E"/>
    <w:rsid w:val="007C4ADA"/>
    <w:rsid w:val="00805BA9"/>
    <w:rsid w:val="00821EF5"/>
    <w:rsid w:val="00841C1E"/>
    <w:rsid w:val="00852C9A"/>
    <w:rsid w:val="00881E55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15957"/>
    <w:rsid w:val="00D77A84"/>
    <w:rsid w:val="00DD03C8"/>
    <w:rsid w:val="00DF0EE9"/>
    <w:rsid w:val="00E661CA"/>
    <w:rsid w:val="00E86F9A"/>
    <w:rsid w:val="00E87DBC"/>
    <w:rsid w:val="00EF27D6"/>
    <w:rsid w:val="00F65AC9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601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27</cp:revision>
  <dcterms:created xsi:type="dcterms:W3CDTF">2021-04-12T05:49:00Z</dcterms:created>
  <dcterms:modified xsi:type="dcterms:W3CDTF">2023-11-24T11:10:00Z</dcterms:modified>
</cp:coreProperties>
</file>